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CDD61" w14:textId="729DC529" w:rsidR="1E8BDB9A" w:rsidRPr="002758A9" w:rsidRDefault="00293AFB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30</w:t>
      </w:r>
      <w:r w:rsidR="008B2E2F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.04.2020. Әдәбият, 10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51F484EB" w14:textId="5E1A48A6" w:rsidR="1E8BDB9A" w:rsidRPr="002758A9" w:rsidRDefault="1E8BDB9A" w:rsidP="00293AF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Сатирическая проза 1920-х годов. Попытка иронической трактовки социалистических преобразований (сатирический шарж «</w:t>
      </w:r>
      <w:proofErr w:type="spellStart"/>
      <w:proofErr w:type="gram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әфигулла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агай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»  («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Шафигулла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агай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 xml:space="preserve">», 1924, 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Ф.Амирхана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9208888" w14:textId="3D4FAEF5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62C89C7D" w14:textId="542BBFB8" w:rsidR="1E8BDB9A" w:rsidRPr="002758A9" w:rsidRDefault="00293AFB" w:rsidP="1E8BDB9A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Фатих </w:t>
      </w:r>
      <w:r w:rsidRPr="002758A9">
        <w:rPr>
          <w:rFonts w:ascii="Times New Roman" w:eastAsia="Times New Roman" w:hAnsi="Times New Roman" w:cs="Times New Roman"/>
          <w:sz w:val="28"/>
          <w:szCs w:val="28"/>
          <w:lang w:val="tt-RU"/>
        </w:rPr>
        <w:t>Әмирхан</w:t>
      </w:r>
      <w:r w:rsidR="008B2E2F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турында</w:t>
      </w:r>
      <w:r w:rsidR="008B2E2F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белеш</w:t>
      </w: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мәне укырга, танышырга (137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нче бит). </w:t>
      </w:r>
    </w:p>
    <w:p w14:paraId="5D999D5C" w14:textId="1BDE0803" w:rsidR="1E8BDB9A" w:rsidRPr="002758A9" w:rsidRDefault="008B2E2F" w:rsidP="1E8BDB9A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“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Шәфигулла</w:t>
      </w:r>
      <w:proofErr w:type="spellEnd"/>
      <w:r w:rsidR="00293AFB" w:rsidRPr="002758A9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293AFB" w:rsidRPr="002758A9">
        <w:rPr>
          <w:rFonts w:ascii="Times New Roman" w:eastAsia="Times New Roman" w:hAnsi="Times New Roman" w:cs="Times New Roman"/>
          <w:sz w:val="28"/>
          <w:szCs w:val="28"/>
        </w:rPr>
        <w:t>агай</w:t>
      </w:r>
      <w:proofErr w:type="spellEnd"/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” п</w:t>
      </w:r>
      <w:r w:rsidR="00293AFB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овестеннан өзекләрне укырга (138-151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нче бит)</w:t>
      </w:r>
    </w:p>
    <w:p w14:paraId="78D55B94" w14:textId="53060A82" w:rsidR="00293AFB" w:rsidRPr="002758A9" w:rsidRDefault="002758A9" w:rsidP="1E8BDB9A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hAnsi="Times New Roman" w:cs="Times New Roman"/>
          <w:sz w:val="28"/>
          <w:szCs w:val="28"/>
          <w:lang w:val="tt-RU"/>
        </w:rPr>
        <w:t>Сорау һәм биремнәргә телдән җавап бирергә (151-152 бит)</w:t>
      </w:r>
    </w:p>
    <w:p w14:paraId="66237A51" w14:textId="712B5C33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002758A9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  4. Узегезгә ошаган бер сорауга язмача.</w:t>
      </w:r>
      <w:bookmarkStart w:id="0" w:name="_GoBack"/>
      <w:bookmarkEnd w:id="0"/>
    </w:p>
    <w:p w14:paraId="7B126D0F" w14:textId="4B9F98EE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CAE750A" w14:textId="77777777" w:rsidR="002758A9" w:rsidRPr="009045BD" w:rsidRDefault="002758A9" w:rsidP="002758A9">
      <w:pPr>
        <w:spacing w:line="257" w:lineRule="auto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 </w:t>
      </w:r>
    </w:p>
    <w:p w14:paraId="1BCCC4E5" w14:textId="2CB7342C" w:rsidR="002758A9" w:rsidRPr="005E702A" w:rsidRDefault="002758A9" w:rsidP="002758A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мая</w:t>
      </w:r>
      <w:r w:rsidRPr="005E702A">
        <w:rPr>
          <w:rFonts w:ascii="Times New Roman" w:hAnsi="Times New Roman"/>
          <w:b/>
          <w:sz w:val="28"/>
          <w:szCs w:val="28"/>
        </w:rPr>
        <w:t xml:space="preserve">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7D73858E" w14:textId="68A9DBCF" w:rsidR="1E8BDB9A" w:rsidRDefault="1E8BDB9A" w:rsidP="1E8BDB9A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0EC063B6" w14:textId="436B68BC" w:rsidR="1E8BDB9A" w:rsidRPr="002744DD" w:rsidRDefault="1E8BDB9A" w:rsidP="1E8BDB9A"/>
    <w:sectPr w:rsidR="1E8BDB9A" w:rsidRPr="002744D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01EF2"/>
    <w:multiLevelType w:val="hybridMultilevel"/>
    <w:tmpl w:val="A906C0B8"/>
    <w:lvl w:ilvl="0" w:tplc="E6DE7F1E">
      <w:start w:val="1"/>
      <w:numFmt w:val="decimal"/>
      <w:lvlText w:val="%1."/>
      <w:lvlJc w:val="left"/>
      <w:pPr>
        <w:ind w:left="720" w:hanging="360"/>
      </w:pPr>
    </w:lvl>
    <w:lvl w:ilvl="1" w:tplc="3A88E074">
      <w:start w:val="1"/>
      <w:numFmt w:val="lowerLetter"/>
      <w:lvlText w:val="%2."/>
      <w:lvlJc w:val="left"/>
      <w:pPr>
        <w:ind w:left="1440" w:hanging="360"/>
      </w:pPr>
    </w:lvl>
    <w:lvl w:ilvl="2" w:tplc="4E76579A">
      <w:start w:val="1"/>
      <w:numFmt w:val="lowerRoman"/>
      <w:lvlText w:val="%3."/>
      <w:lvlJc w:val="right"/>
      <w:pPr>
        <w:ind w:left="2160" w:hanging="180"/>
      </w:pPr>
    </w:lvl>
    <w:lvl w:ilvl="3" w:tplc="15BC4FB6">
      <w:start w:val="1"/>
      <w:numFmt w:val="decimal"/>
      <w:lvlText w:val="%4."/>
      <w:lvlJc w:val="left"/>
      <w:pPr>
        <w:ind w:left="2880" w:hanging="360"/>
      </w:pPr>
    </w:lvl>
    <w:lvl w:ilvl="4" w:tplc="4B7AE050">
      <w:start w:val="1"/>
      <w:numFmt w:val="lowerLetter"/>
      <w:lvlText w:val="%5."/>
      <w:lvlJc w:val="left"/>
      <w:pPr>
        <w:ind w:left="3600" w:hanging="360"/>
      </w:pPr>
    </w:lvl>
    <w:lvl w:ilvl="5" w:tplc="0860A20A">
      <w:start w:val="1"/>
      <w:numFmt w:val="lowerRoman"/>
      <w:lvlText w:val="%6."/>
      <w:lvlJc w:val="right"/>
      <w:pPr>
        <w:ind w:left="4320" w:hanging="180"/>
      </w:pPr>
    </w:lvl>
    <w:lvl w:ilvl="6" w:tplc="E6E6C120">
      <w:start w:val="1"/>
      <w:numFmt w:val="decimal"/>
      <w:lvlText w:val="%7."/>
      <w:lvlJc w:val="left"/>
      <w:pPr>
        <w:ind w:left="5040" w:hanging="360"/>
      </w:pPr>
    </w:lvl>
    <w:lvl w:ilvl="7" w:tplc="5C882F24">
      <w:start w:val="1"/>
      <w:numFmt w:val="lowerLetter"/>
      <w:lvlText w:val="%8."/>
      <w:lvlJc w:val="left"/>
      <w:pPr>
        <w:ind w:left="5760" w:hanging="360"/>
      </w:pPr>
    </w:lvl>
    <w:lvl w:ilvl="8" w:tplc="FD5EA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44DD"/>
    <w:rsid w:val="002758A9"/>
    <w:rsid w:val="00293AFB"/>
    <w:rsid w:val="004E4479"/>
    <w:rsid w:val="00690673"/>
    <w:rsid w:val="0087586D"/>
    <w:rsid w:val="008B2E2F"/>
    <w:rsid w:val="00AA20E9"/>
    <w:rsid w:val="1E8B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2020-04-29T13:15:00Z</dcterms:modified>
  <cp:category/>
</cp:coreProperties>
</file>